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6F" w:rsidRDefault="008E1D6F" w:rsidP="008E1D6F">
      <w:pPr>
        <w:jc w:val="center"/>
        <w:rPr>
          <w:rFonts w:ascii="XCCW Joined 1a" w:hAnsi="XCCW Joined 1a"/>
          <w:u w:val="single"/>
        </w:rPr>
      </w:pPr>
      <w:proofErr w:type="spellStart"/>
      <w:r w:rsidRPr="008E1D6F">
        <w:rPr>
          <w:rFonts w:ascii="XCCW Joined 1a" w:hAnsi="XCCW Joined 1a"/>
          <w:u w:val="single"/>
        </w:rPr>
        <w:t>Smartie</w:t>
      </w:r>
      <w:proofErr w:type="spellEnd"/>
      <w:r w:rsidRPr="008E1D6F">
        <w:rPr>
          <w:rFonts w:ascii="XCCW Joined 1a" w:hAnsi="XCCW Joined 1a"/>
          <w:u w:val="single"/>
        </w:rPr>
        <w:t xml:space="preserve"> the Penguin</w:t>
      </w:r>
      <w:r>
        <w:rPr>
          <w:rFonts w:ascii="XCCW Joined 1a" w:hAnsi="XCCW Joined 1a"/>
          <w:u w:val="single"/>
        </w:rPr>
        <w:t xml:space="preserve"> – Year One</w:t>
      </w:r>
    </w:p>
    <w:p w:rsidR="008E1D6F" w:rsidRDefault="008E1D6F" w:rsidP="009441E2">
      <w:pPr>
        <w:jc w:val="center"/>
        <w:rPr>
          <w:rFonts w:ascii="XCCW Joined 1a" w:hAnsi="XCCW Joined 1a"/>
        </w:rPr>
      </w:pPr>
      <w:r>
        <w:rPr>
          <w:rFonts w:ascii="XCCW Joined 1a" w:hAnsi="XCCW Joined 1a"/>
        </w:rPr>
        <w:t xml:space="preserve">In Year One for Safer Internet Day, we read the story of </w:t>
      </w:r>
      <w:proofErr w:type="spellStart"/>
      <w:r>
        <w:rPr>
          <w:rFonts w:ascii="XCCW Joined 1a" w:hAnsi="XCCW Joined 1a"/>
        </w:rPr>
        <w:t>Smartie</w:t>
      </w:r>
      <w:proofErr w:type="spellEnd"/>
      <w:r>
        <w:rPr>
          <w:rFonts w:ascii="XCCW Joined 1a" w:hAnsi="XCCW Joined 1a"/>
        </w:rPr>
        <w:t xml:space="preserve"> the Penguin. We read this together in school and on our live check in. We had a discussion about the story and th</w:t>
      </w:r>
      <w:r w:rsidR="009441E2">
        <w:rPr>
          <w:rFonts w:ascii="XCCW Joined 1a" w:hAnsi="XCCW Joined 1a"/>
        </w:rPr>
        <w:t xml:space="preserve">ought about all the scenarios. </w:t>
      </w:r>
    </w:p>
    <w:p w:rsidR="008E1D6F" w:rsidRDefault="008E1D6F" w:rsidP="008E1D6F">
      <w:pPr>
        <w:jc w:val="center"/>
        <w:rPr>
          <w:rFonts w:ascii="XCCW Joined 1a" w:hAnsi="XCCW Joined 1a"/>
        </w:rPr>
      </w:pPr>
      <w:r>
        <w:rPr>
          <w:noProof/>
          <w:lang w:eastAsia="en-GB"/>
        </w:rPr>
        <w:drawing>
          <wp:inline distT="0" distB="0" distL="0" distR="0" wp14:anchorId="6D3D040E" wp14:editId="69066F32">
            <wp:extent cx="8191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1D6F" w:rsidRDefault="008E1D6F" w:rsidP="008E1D6F">
      <w:pPr>
        <w:jc w:val="center"/>
        <w:rPr>
          <w:rFonts w:ascii="XCCW Joined 1a" w:hAnsi="XCCW Joined 1a"/>
        </w:rPr>
      </w:pPr>
      <w:r>
        <w:rPr>
          <w:rFonts w:ascii="XCCW Joined 1a" w:hAnsi="XCCW Joined 1a"/>
        </w:rPr>
        <w:t xml:space="preserve">The first topic we looked at was pop-ups and in app purchasing. </w:t>
      </w:r>
    </w:p>
    <w:p w:rsidR="008E1D6F" w:rsidRDefault="008E1D6F" w:rsidP="008E1D6F">
      <w:pPr>
        <w:jc w:val="center"/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0EBF9" wp14:editId="1AE96C00">
                <wp:simplePos x="0" y="0"/>
                <wp:positionH relativeFrom="column">
                  <wp:posOffset>2990850</wp:posOffset>
                </wp:positionH>
                <wp:positionV relativeFrom="paragraph">
                  <wp:posOffset>125730</wp:posOffset>
                </wp:positionV>
                <wp:extent cx="2190750" cy="1295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954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D6F" w:rsidRDefault="008E1D6F" w:rsidP="008E1D6F">
                            <w:pPr>
                              <w:jc w:val="center"/>
                            </w:pPr>
                            <w:r>
                              <w:t>Niamh – Sometimes things pop up asking you to buy something.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0EBF9" id="Oval 3" o:spid="_x0000_s1026" style="position:absolute;left:0;text-align:left;margin-left:235.5pt;margin-top:9.9pt;width:172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" fillcolor="#bdd7ee" strokecolor="#00b050" strokeweight="1pt">
                <v:stroke joinstyle="miter"/>
                <v:textbox>
                  <w:txbxContent>
                    <w:p w:rsidR="008E1D6F" w:rsidRDefault="008E1D6F" w:rsidP="008E1D6F">
                      <w:pPr>
                        <w:jc w:val="center"/>
                      </w:pPr>
                      <w:r>
                        <w:t>Niamh – Sometimes things pop up asking you to buy something.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6D5BB" wp14:editId="2E026869">
                <wp:simplePos x="0" y="0"/>
                <wp:positionH relativeFrom="column">
                  <wp:posOffset>95250</wp:posOffset>
                </wp:positionH>
                <wp:positionV relativeFrom="paragraph">
                  <wp:posOffset>137795</wp:posOffset>
                </wp:positionV>
                <wp:extent cx="2190750" cy="1295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95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D6F" w:rsidRDefault="008E1D6F" w:rsidP="008E1D6F">
                            <w:pPr>
                              <w:jc w:val="center"/>
                            </w:pPr>
                            <w:r>
                              <w:t>Bethan – If something pops up on your screen, ask a grown up to help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6D5BB" id="Oval 2" o:spid="_x0000_s1027" style="position:absolute;left:0;text-align:left;margin-left:7.5pt;margin-top:10.85pt;width:172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" fillcolor="#bdd6ee [1300]" strokecolor="#00b050" strokeweight="1pt">
                <v:stroke joinstyle="miter"/>
                <v:textbox>
                  <w:txbxContent>
                    <w:p w:rsidR="008E1D6F" w:rsidRDefault="008E1D6F" w:rsidP="008E1D6F">
                      <w:pPr>
                        <w:jc w:val="center"/>
                      </w:pPr>
                      <w:r>
                        <w:t>Bethan – If something pops up on your screen, ask a grown up to help you.</w:t>
                      </w:r>
                    </w:p>
                  </w:txbxContent>
                </v:textbox>
              </v:oval>
            </w:pict>
          </mc:Fallback>
        </mc:AlternateContent>
      </w:r>
    </w:p>
    <w:p w:rsidR="008E1D6F" w:rsidRDefault="008E1D6F" w:rsidP="008E1D6F">
      <w:pPr>
        <w:jc w:val="center"/>
        <w:rPr>
          <w:rFonts w:ascii="XCCW Joined 1a" w:hAnsi="XCCW Joined 1a"/>
        </w:rPr>
      </w:pPr>
    </w:p>
    <w:p w:rsidR="008E1D6F" w:rsidRPr="008E1D6F" w:rsidRDefault="008E1D6F" w:rsidP="008E1D6F">
      <w:pPr>
        <w:jc w:val="center"/>
        <w:rPr>
          <w:rFonts w:ascii="XCCW Joined 1a" w:hAnsi="XCCW Joined 1a"/>
        </w:rPr>
      </w:pPr>
    </w:p>
    <w:p w:rsidR="008E1D6F" w:rsidRDefault="008E1D6F"/>
    <w:p w:rsidR="008E1D6F" w:rsidRDefault="008E1D6F"/>
    <w:p w:rsidR="008E1D6F" w:rsidRDefault="008E1D6F" w:rsidP="008E1D6F">
      <w:pPr>
        <w:jc w:val="center"/>
        <w:rPr>
          <w:rFonts w:ascii="XCCW Joined 1a" w:hAnsi="XCCW Joined 1a"/>
        </w:rPr>
      </w:pPr>
      <w:r>
        <w:rPr>
          <w:rFonts w:ascii="XCCW Joined 1a" w:hAnsi="XCCW Joined 1a"/>
        </w:rPr>
        <w:t xml:space="preserve">Next in the story, </w:t>
      </w:r>
      <w:proofErr w:type="spellStart"/>
      <w:r>
        <w:rPr>
          <w:rFonts w:ascii="XCCW Joined 1a" w:hAnsi="XCCW Joined 1a"/>
        </w:rPr>
        <w:t>Smartie</w:t>
      </w:r>
      <w:proofErr w:type="spellEnd"/>
      <w:r>
        <w:rPr>
          <w:rFonts w:ascii="XCCW Joined 1a" w:hAnsi="XCCW Joined 1a"/>
        </w:rPr>
        <w:t xml:space="preserve"> stumbled across an unfamiliar website. </w:t>
      </w:r>
      <w:r>
        <w:rPr>
          <w:rFonts w:ascii="XCCW Joined 1a" w:hAnsi="XCCW Joined 1a"/>
        </w:rPr>
        <w:t xml:space="preserve"> </w:t>
      </w:r>
    </w:p>
    <w:p w:rsidR="008E1D6F" w:rsidRDefault="008E1D6F"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5FABA" wp14:editId="075097C7">
                <wp:simplePos x="0" y="0"/>
                <wp:positionH relativeFrom="margin">
                  <wp:posOffset>904875</wp:posOffset>
                </wp:positionH>
                <wp:positionV relativeFrom="paragraph">
                  <wp:posOffset>40005</wp:posOffset>
                </wp:positionV>
                <wp:extent cx="4191000" cy="1295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2954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D6F" w:rsidRDefault="008E1D6F" w:rsidP="008E1D6F">
                            <w:r>
                              <w:t>Anna –</w:t>
                            </w:r>
                            <w:proofErr w:type="spellStart"/>
                            <w:r>
                              <w:t>Smartie</w:t>
                            </w:r>
                            <w:proofErr w:type="spellEnd"/>
                            <w:r>
                              <w:t xml:space="preserve"> should ask for help to find the right website because he may not be able to find the right website himself and there are some websites that aren’t very nice. </w:t>
                            </w:r>
                          </w:p>
                          <w:p w:rsidR="008E1D6F" w:rsidRDefault="008E1D6F" w:rsidP="008E1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5FABA" id="Oval 4" o:spid="_x0000_s1028" style="position:absolute;margin-left:71.25pt;margin-top:3.15pt;width:330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" fillcolor="#bdd7ee" strokecolor="#00b050" strokeweight="1pt">
                <v:stroke joinstyle="miter"/>
                <v:textbox>
                  <w:txbxContent>
                    <w:p w:rsidR="008E1D6F" w:rsidRDefault="008E1D6F" w:rsidP="008E1D6F">
                      <w:r>
                        <w:t>Anna –</w:t>
                      </w:r>
                      <w:proofErr w:type="spellStart"/>
                      <w:r>
                        <w:t>Smartie</w:t>
                      </w:r>
                      <w:proofErr w:type="spellEnd"/>
                      <w:r>
                        <w:t xml:space="preserve"> should ask for help to find the right website because he may not be able to find the right website himself and there are some websites that aren’t very nice. </w:t>
                      </w:r>
                    </w:p>
                    <w:p w:rsidR="008E1D6F" w:rsidRDefault="008E1D6F" w:rsidP="008E1D6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E1D6F" w:rsidRDefault="008E1D6F"/>
    <w:p w:rsidR="008E1D6F" w:rsidRDefault="008E1D6F"/>
    <w:p w:rsidR="008E1D6F" w:rsidRDefault="008E1D6F"/>
    <w:p w:rsidR="008E1D6F" w:rsidRDefault="008E1D6F"/>
    <w:p w:rsidR="008E1D6F" w:rsidRDefault="008E1D6F" w:rsidP="008E1D6F">
      <w:pPr>
        <w:jc w:val="center"/>
        <w:rPr>
          <w:rFonts w:ascii="XCCW Joined 1a" w:hAnsi="XCCW Joined 1a"/>
        </w:rPr>
      </w:pPr>
      <w:r>
        <w:rPr>
          <w:rFonts w:ascii="XCCW Joined 1a" w:hAnsi="XCCW Joined 1a"/>
        </w:rPr>
        <w:t xml:space="preserve">Finally, when </w:t>
      </w:r>
      <w:proofErr w:type="spellStart"/>
      <w:r>
        <w:rPr>
          <w:rFonts w:ascii="XCCW Joined 1a" w:hAnsi="XCCW Joined 1a"/>
        </w:rPr>
        <w:t>Smartie</w:t>
      </w:r>
      <w:proofErr w:type="spellEnd"/>
      <w:r>
        <w:rPr>
          <w:rFonts w:ascii="XCCW Joined 1a" w:hAnsi="XCCW Joined 1a"/>
        </w:rPr>
        <w:t xml:space="preserve"> was playing an online game, some children were saying unkind things. </w:t>
      </w:r>
    </w:p>
    <w:p w:rsidR="009441E2" w:rsidRDefault="009441E2" w:rsidP="008E1D6F">
      <w:pPr>
        <w:jc w:val="center"/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CFCB9" wp14:editId="26A81F59">
                <wp:simplePos x="0" y="0"/>
                <wp:positionH relativeFrom="column">
                  <wp:posOffset>3286125</wp:posOffset>
                </wp:positionH>
                <wp:positionV relativeFrom="paragraph">
                  <wp:posOffset>57150</wp:posOffset>
                </wp:positionV>
                <wp:extent cx="2190750" cy="1295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954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41E2" w:rsidRDefault="009441E2" w:rsidP="009441E2">
                            <w:r>
                              <w:t>Anna – Tell a grown up. The person saying unkind things can be blocked.</w:t>
                            </w:r>
                          </w:p>
                          <w:p w:rsidR="009441E2" w:rsidRDefault="009441E2" w:rsidP="00944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CFCB9" id="Oval 6" o:spid="_x0000_s1029" style="position:absolute;left:0;text-align:left;margin-left:258.75pt;margin-top:4.5pt;width:172.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" fillcolor="#bdd7ee" strokecolor="#00b050" strokeweight="1pt">
                <v:stroke joinstyle="miter"/>
                <v:textbox>
                  <w:txbxContent>
                    <w:p w:rsidR="009441E2" w:rsidRDefault="009441E2" w:rsidP="009441E2">
                      <w:r>
                        <w:t>Anna – Tell a grown up. The person saying unkind things can be blocked.</w:t>
                      </w:r>
                    </w:p>
                    <w:p w:rsidR="009441E2" w:rsidRDefault="009441E2" w:rsidP="009441E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1BA73" wp14:editId="1A7A9A5B">
                <wp:simplePos x="0" y="0"/>
                <wp:positionH relativeFrom="column">
                  <wp:posOffset>76200</wp:posOffset>
                </wp:positionH>
                <wp:positionV relativeFrom="paragraph">
                  <wp:posOffset>26035</wp:posOffset>
                </wp:positionV>
                <wp:extent cx="2190750" cy="1295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954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41E2" w:rsidRDefault="009441E2" w:rsidP="009441E2">
                            <w:pPr>
                              <w:jc w:val="center"/>
                            </w:pPr>
                            <w:r>
                              <w:t>Lexie – You could stop playing a game.</w:t>
                            </w:r>
                          </w:p>
                          <w:p w:rsidR="009441E2" w:rsidRDefault="009441E2" w:rsidP="00944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1BA73" id="Oval 5" o:spid="_x0000_s1030" style="position:absolute;left:0;text-align:left;margin-left:6pt;margin-top:2.05pt;width:172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" fillcolor="#bdd7ee" strokecolor="#00b050" strokeweight="1pt">
                <v:stroke joinstyle="miter"/>
                <v:textbox>
                  <w:txbxContent>
                    <w:p w:rsidR="009441E2" w:rsidRDefault="009441E2" w:rsidP="009441E2">
                      <w:pPr>
                        <w:jc w:val="center"/>
                      </w:pPr>
                      <w:r>
                        <w:t>Lexie – You could stop playing a game.</w:t>
                      </w:r>
                    </w:p>
                    <w:p w:rsidR="009441E2" w:rsidRDefault="009441E2" w:rsidP="009441E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441E2" w:rsidRDefault="009441E2" w:rsidP="008E1D6F">
      <w:pPr>
        <w:jc w:val="center"/>
        <w:rPr>
          <w:rFonts w:ascii="XCCW Joined 1a" w:hAnsi="XCCW Joined 1a"/>
        </w:rPr>
      </w:pPr>
    </w:p>
    <w:p w:rsidR="009441E2" w:rsidRDefault="009441E2" w:rsidP="008E1D6F">
      <w:pPr>
        <w:jc w:val="center"/>
        <w:rPr>
          <w:rFonts w:ascii="XCCW Joined 1a" w:hAnsi="XCCW Joined 1a"/>
        </w:rPr>
      </w:pPr>
    </w:p>
    <w:p w:rsidR="00E05943" w:rsidRDefault="00E05943"/>
    <w:p w:rsidR="009441E2" w:rsidRDefault="009441E2"/>
    <w:p w:rsidR="009441E2" w:rsidRPr="009441E2" w:rsidRDefault="009441E2">
      <w:pPr>
        <w:rPr>
          <w:rFonts w:ascii="XCCW Joined 1a" w:hAnsi="XCCW Joined 1a"/>
        </w:rPr>
      </w:pPr>
      <w:r>
        <w:rPr>
          <w:rFonts w:ascii="XCCW Joined 1a" w:hAnsi="XCCW Joined 1a"/>
        </w:rPr>
        <w:t>We all agreed that if there was anything online that ever worried us, we should always talk to a grown up that we trust, either at home or at school.</w:t>
      </w:r>
    </w:p>
    <w:sectPr w:rsidR="009441E2" w:rsidRPr="00944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0E"/>
    <w:rsid w:val="000A370E"/>
    <w:rsid w:val="008E1D6F"/>
    <w:rsid w:val="009441E2"/>
    <w:rsid w:val="00E05943"/>
    <w:rsid w:val="00E7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FBCE"/>
  <w15:chartTrackingRefBased/>
  <w15:docId w15:val="{47C95ACC-008A-45D5-B10B-00C48AA5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Riddell</dc:creator>
  <cp:keywords/>
  <dc:description/>
  <cp:lastModifiedBy>Jennifer Riddell</cp:lastModifiedBy>
  <cp:revision>1</cp:revision>
  <dcterms:created xsi:type="dcterms:W3CDTF">2021-02-09T13:20:00Z</dcterms:created>
  <dcterms:modified xsi:type="dcterms:W3CDTF">2021-02-09T15:56:00Z</dcterms:modified>
</cp:coreProperties>
</file>